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66" w:rsidRDefault="00377D66" w:rsidP="00377D66">
      <w:pPr>
        <w:pStyle w:val="ConsPlusNormal"/>
        <w:spacing w:after="120" w:line="360" w:lineRule="exact"/>
        <w:jc w:val="center"/>
        <w:rPr>
          <w:b/>
        </w:rPr>
      </w:pPr>
      <w:r w:rsidRPr="00377D66">
        <w:rPr>
          <w:b/>
        </w:rPr>
        <w:t>О порядке применения новых положений статьи 6 Федерального закона от 17 июня 1996 г. № 74-ФЗ «О национально-культурной автономии»</w:t>
      </w:r>
    </w:p>
    <w:p w:rsidR="00377D66" w:rsidRPr="00377D66" w:rsidRDefault="00377D66" w:rsidP="00377D66">
      <w:pPr>
        <w:pStyle w:val="ConsPlusNormal"/>
        <w:spacing w:after="120" w:line="360" w:lineRule="exact"/>
        <w:jc w:val="center"/>
        <w:rPr>
          <w:b/>
        </w:rPr>
      </w:pPr>
    </w:p>
    <w:p w:rsidR="00F162A5" w:rsidRDefault="004B4987" w:rsidP="00356DE6">
      <w:pPr>
        <w:pStyle w:val="ConsPlusNormal"/>
        <w:spacing w:line="360" w:lineRule="exact"/>
        <w:ind w:firstLine="709"/>
        <w:jc w:val="both"/>
      </w:pPr>
      <w:r w:rsidRPr="004B4987">
        <w:t xml:space="preserve">Согласно </w:t>
      </w:r>
      <w:r w:rsidR="00F162A5" w:rsidRPr="004B4987">
        <w:t>част</w:t>
      </w:r>
      <w:r w:rsidRPr="004B4987">
        <w:t>и</w:t>
      </w:r>
      <w:r w:rsidR="00F162A5" w:rsidRPr="004B4987">
        <w:t xml:space="preserve"> десятой статьи</w:t>
      </w:r>
      <w:r w:rsidR="00C96031" w:rsidRPr="004B4987">
        <w:t> </w:t>
      </w:r>
      <w:r w:rsidR="00F162A5" w:rsidRPr="004B4987">
        <w:t xml:space="preserve">6 Федерального закона </w:t>
      </w:r>
      <w:r w:rsidR="00C96031" w:rsidRPr="004B4987">
        <w:t>от 17 июня 1996 г. №</w:t>
      </w:r>
      <w:r w:rsidR="00C96031">
        <w:t xml:space="preserve"> 74-ФЗ «О </w:t>
      </w:r>
      <w:r w:rsidR="00C96031" w:rsidRPr="00C96031">
        <w:t>национально-культурной автономии</w:t>
      </w:r>
      <w:r w:rsidR="00C96031">
        <w:t xml:space="preserve">» (далее – Закон № 74-ФЗ) </w:t>
      </w:r>
      <w:r>
        <w:t xml:space="preserve">наряду с размещением </w:t>
      </w:r>
      <w:r w:rsidRPr="004B4987">
        <w:t xml:space="preserve">в соответствующих средствах массовой </w:t>
      </w:r>
      <w:r w:rsidR="00356DE6">
        <w:t xml:space="preserve">информации </w:t>
      </w:r>
      <w:r w:rsidRPr="004B4987">
        <w:t xml:space="preserve">сообщения о предстоящем учреждении </w:t>
      </w:r>
      <w:r>
        <w:t xml:space="preserve">федеральной или региональной национально-культурной автономии (далее – НКА, сообщение), </w:t>
      </w:r>
      <w:r w:rsidR="00C96031">
        <w:t>с</w:t>
      </w:r>
      <w:r w:rsidR="00F162A5">
        <w:t xml:space="preserve">ообщение </w:t>
      </w:r>
      <w:r>
        <w:t xml:space="preserve">также </w:t>
      </w:r>
      <w:r w:rsidR="00F162A5">
        <w:t>должно быть направлено одним из</w:t>
      </w:r>
      <w:r w:rsidR="00C96031">
        <w:t xml:space="preserve"> </w:t>
      </w:r>
      <w:r w:rsidR="00F162A5">
        <w:t>инициаторов учреждения</w:t>
      </w:r>
      <w:r>
        <w:t xml:space="preserve"> федеральной или региональной</w:t>
      </w:r>
      <w:r w:rsidR="00F162A5">
        <w:t xml:space="preserve"> </w:t>
      </w:r>
      <w:r w:rsidR="001766AD">
        <w:t>НКА</w:t>
      </w:r>
      <w:r w:rsidR="00F162A5">
        <w:t xml:space="preserve"> в</w:t>
      </w:r>
      <w:r w:rsidR="001766AD">
        <w:t xml:space="preserve"> </w:t>
      </w:r>
      <w:r w:rsidR="00F162A5">
        <w:t>федеральный орган исполнительной власти, осуществляющий функции по</w:t>
      </w:r>
      <w:r w:rsidR="001766AD">
        <w:t xml:space="preserve"> </w:t>
      </w:r>
      <w:r w:rsidR="00F162A5">
        <w:t>выработке и реализации государственной национальной политики Российской Федерации</w:t>
      </w:r>
      <w:r w:rsidR="001766AD">
        <w:t>,</w:t>
      </w:r>
      <w:r w:rsidR="00F162A5">
        <w:t xml:space="preserve"> не менее чем за три месяца </w:t>
      </w:r>
      <w:r w:rsidR="00356DE6">
        <w:br/>
      </w:r>
      <w:r w:rsidR="00F162A5">
        <w:t xml:space="preserve">до проведения учредительной конференции (съезда) федеральной или региональной </w:t>
      </w:r>
      <w:r w:rsidR="001766AD">
        <w:t>НКА</w:t>
      </w:r>
      <w:r w:rsidR="00F162A5">
        <w:t>.</w:t>
      </w:r>
    </w:p>
    <w:p w:rsidR="00C96031" w:rsidRDefault="00C96031" w:rsidP="00356DE6">
      <w:pPr>
        <w:pStyle w:val="ConsPlusNormal"/>
        <w:spacing w:line="360" w:lineRule="exact"/>
        <w:ind w:firstLine="709"/>
        <w:jc w:val="both"/>
      </w:pPr>
      <w:r>
        <w:t>Данная норма введена в Закон №</w:t>
      </w:r>
      <w:r w:rsidR="00356DE6">
        <w:t xml:space="preserve"> 74-ФЗ Федеральным законом от 1 </w:t>
      </w:r>
      <w:r>
        <w:t>апреля 2022 г. № 89-ФЗ «</w:t>
      </w:r>
      <w:r w:rsidRPr="00C96031">
        <w:t>О внесении изменений в статьи</w:t>
      </w:r>
      <w:r w:rsidR="00356DE6">
        <w:t xml:space="preserve"> </w:t>
      </w:r>
      <w:r w:rsidRPr="00C96031">
        <w:t>6 и</w:t>
      </w:r>
      <w:r w:rsidR="00356DE6">
        <w:t xml:space="preserve"> </w:t>
      </w:r>
      <w:r w:rsidRPr="00C96031">
        <w:t xml:space="preserve">7 Федерального закона </w:t>
      </w:r>
      <w:r w:rsidR="00356DE6">
        <w:br/>
      </w:r>
      <w:r w:rsidRPr="00C96031">
        <w:t>«О национально-культурной автономии» и вступила в</w:t>
      </w:r>
      <w:r w:rsidR="001766AD">
        <w:t> </w:t>
      </w:r>
      <w:r w:rsidRPr="00C96031">
        <w:t>силу с 12 апреля 2022 г.</w:t>
      </w:r>
    </w:p>
    <w:p w:rsidR="00716685" w:rsidRDefault="00716685" w:rsidP="00356DE6">
      <w:pPr>
        <w:pStyle w:val="ConsPlusNormal"/>
        <w:spacing w:line="360" w:lineRule="exact"/>
        <w:ind w:firstLine="709"/>
        <w:jc w:val="both"/>
      </w:pPr>
      <w:r>
        <w:t>В соответствии с пунктом 1</w:t>
      </w:r>
      <w:r w:rsidRPr="00BE04B6">
        <w:t xml:space="preserve"> Положени</w:t>
      </w:r>
      <w:r>
        <w:t>я</w:t>
      </w:r>
      <w:r w:rsidRPr="00BE04B6">
        <w:t xml:space="preserve"> о Федеральном агентстве </w:t>
      </w:r>
      <w:r>
        <w:br/>
      </w:r>
      <w:r w:rsidRPr="00BE04B6">
        <w:t>по делам национальностей</w:t>
      </w:r>
      <w:r>
        <w:t xml:space="preserve">, утвержденного постановлением </w:t>
      </w:r>
      <w:r w:rsidRPr="00BE04B6">
        <w:t>Правительства</w:t>
      </w:r>
      <w:r>
        <w:t xml:space="preserve"> Российской Федерации от 18 апреля 2015 г. № 368, ФАДН России является федеральным органом исполнительной власти, осуществляющим функции </w:t>
      </w:r>
      <w:r>
        <w:br/>
        <w:t>по выработке и реализации государственной национальной политики.</w:t>
      </w:r>
    </w:p>
    <w:p w:rsidR="00C96031" w:rsidRDefault="001766AD" w:rsidP="00356DE6">
      <w:pPr>
        <w:pStyle w:val="ConsPlusNormal"/>
        <w:spacing w:line="360" w:lineRule="exact"/>
        <w:ind w:firstLine="709"/>
        <w:jc w:val="both"/>
      </w:pPr>
      <w:r>
        <w:t xml:space="preserve">Требование о направлении в ФАДН России сообщения применяется </w:t>
      </w:r>
      <w:r>
        <w:br/>
        <w:t>в отношении федеральных и региональных НКА, учреждени</w:t>
      </w:r>
      <w:r w:rsidR="004B4987">
        <w:t>е</w:t>
      </w:r>
      <w:r>
        <w:t xml:space="preserve"> которых </w:t>
      </w:r>
      <w:r w:rsidR="004B4987">
        <w:t>инициировано</w:t>
      </w:r>
      <w:r>
        <w:t xml:space="preserve"> </w:t>
      </w:r>
      <w:r w:rsidRPr="00C96031">
        <w:t>с 12 апреля 2022 г.</w:t>
      </w:r>
      <w:r>
        <w:t xml:space="preserve"> (включительно).</w:t>
      </w:r>
    </w:p>
    <w:p w:rsidR="00716685" w:rsidRDefault="00716685" w:rsidP="00356DE6">
      <w:pPr>
        <w:pStyle w:val="ConsPlusNormal"/>
        <w:spacing w:line="360" w:lineRule="exact"/>
        <w:ind w:firstLine="709"/>
        <w:jc w:val="both"/>
      </w:pPr>
      <w:r>
        <w:t xml:space="preserve">На федеральные и региональные </w:t>
      </w:r>
      <w:r w:rsidR="001766AD">
        <w:t xml:space="preserve">НКА, </w:t>
      </w:r>
      <w:r w:rsidR="004B4987">
        <w:t xml:space="preserve">учреждение которых инициировано </w:t>
      </w:r>
      <w:r>
        <w:t xml:space="preserve">до </w:t>
      </w:r>
      <w:r w:rsidRPr="00C96031">
        <w:t>1</w:t>
      </w:r>
      <w:r>
        <w:t>1</w:t>
      </w:r>
      <w:r w:rsidRPr="00C96031">
        <w:t> апреля 2022 г.</w:t>
      </w:r>
      <w:r>
        <w:t xml:space="preserve"> (включительно), данное требование не распространяется.</w:t>
      </w:r>
    </w:p>
    <w:p w:rsidR="001766AD" w:rsidRDefault="00716685" w:rsidP="00356DE6">
      <w:pPr>
        <w:pStyle w:val="ConsPlusNormal"/>
        <w:spacing w:line="360" w:lineRule="exact"/>
        <w:ind w:firstLine="709"/>
        <w:jc w:val="both"/>
      </w:pPr>
      <w:r>
        <w:t>Закон № 74-ФЗ не раскрывает понятие «инициатор учреждения федеральной или региональной НКА</w:t>
      </w:r>
      <w:r w:rsidR="00D323AD">
        <w:t xml:space="preserve">». Вместе с тем, принимая во внимание, что в силу положений частей третьей и четвертой статьи 6 Закона № 74-ФЗ </w:t>
      </w:r>
      <w:r w:rsidR="00D323AD" w:rsidRPr="00D323AD">
        <w:t xml:space="preserve">федеральная </w:t>
      </w:r>
      <w:r w:rsidR="00D323AD">
        <w:t xml:space="preserve">НКА учреждается делегатами </w:t>
      </w:r>
      <w:r w:rsidR="00D323AD" w:rsidRPr="00D323AD">
        <w:t>региональных</w:t>
      </w:r>
      <w:r w:rsidR="00D323AD">
        <w:t xml:space="preserve"> НКА,</w:t>
      </w:r>
      <w:r w:rsidR="00356DE6">
        <w:t xml:space="preserve"> </w:t>
      </w:r>
      <w:r w:rsidR="00D323AD">
        <w:t xml:space="preserve">а региональная – делегатами </w:t>
      </w:r>
      <w:r w:rsidR="00D323AD" w:rsidRPr="00D323AD">
        <w:t xml:space="preserve">местных, </w:t>
      </w:r>
      <w:r w:rsidR="00D323AD">
        <w:t xml:space="preserve">инициатором учреждения федеральной или региональной НКА может быть признан представитель (руководитель или иное должностное лицо) одной из региональных или местных НКА (соответственно), </w:t>
      </w:r>
      <w:r w:rsidR="00356DE6">
        <w:br/>
      </w:r>
      <w:r w:rsidR="00D323AD">
        <w:t>по инициативе которых учреждается новая НКА.</w:t>
      </w:r>
    </w:p>
    <w:p w:rsidR="00D323AD" w:rsidRDefault="00B27CEE" w:rsidP="00356DE6">
      <w:pPr>
        <w:pStyle w:val="ConsPlusNormal"/>
        <w:spacing w:line="360" w:lineRule="exact"/>
        <w:ind w:firstLine="709"/>
        <w:jc w:val="both"/>
      </w:pPr>
      <w:r>
        <w:t>Сообщение рекомендуется направлять в ФАДН России по приведенной ниже форме.</w:t>
      </w:r>
    </w:p>
    <w:p w:rsidR="00B27CEE" w:rsidRDefault="00B27CEE" w:rsidP="00356DE6">
      <w:pPr>
        <w:pStyle w:val="ConsPlusNormal"/>
        <w:spacing w:line="360" w:lineRule="exact"/>
        <w:ind w:firstLine="709"/>
        <w:jc w:val="both"/>
      </w:pPr>
      <w:r>
        <w:t>Для направления сообщений рекомендуется использовать почтовый адрес ФАДН России (125039, Москва, Пресненская набережная, д.</w:t>
      </w:r>
      <w:r>
        <w:rPr>
          <w:lang w:val="en-US"/>
        </w:rPr>
        <w:t> </w:t>
      </w:r>
      <w:r>
        <w:t>10, стр.</w:t>
      </w:r>
      <w:r>
        <w:rPr>
          <w:lang w:val="en-US"/>
        </w:rPr>
        <w:t> </w:t>
      </w:r>
      <w:r>
        <w:t xml:space="preserve">2) либо </w:t>
      </w:r>
      <w:r>
        <w:lastRenderedPageBreak/>
        <w:t xml:space="preserve">адрес электронной почты </w:t>
      </w:r>
      <w:r w:rsidRPr="00B27CEE">
        <w:t>(</w:t>
      </w:r>
      <w:hyperlink r:id="rId8" w:history="1">
        <w:r w:rsidRPr="00B27CEE">
          <w:rPr>
            <w:rStyle w:val="a3"/>
            <w:color w:val="auto"/>
            <w:u w:val="none"/>
            <w:lang w:val="en-US"/>
          </w:rPr>
          <w:t>info</w:t>
        </w:r>
        <w:r w:rsidRPr="00B27CEE">
          <w:rPr>
            <w:rStyle w:val="a3"/>
            <w:color w:val="auto"/>
            <w:u w:val="none"/>
          </w:rPr>
          <w:t>@</w:t>
        </w:r>
        <w:proofErr w:type="spellStart"/>
        <w:r w:rsidRPr="00B27CEE">
          <w:rPr>
            <w:rStyle w:val="a3"/>
            <w:color w:val="auto"/>
            <w:u w:val="none"/>
            <w:lang w:val="en-US"/>
          </w:rPr>
          <w:t>fadn</w:t>
        </w:r>
        <w:proofErr w:type="spellEnd"/>
        <w:r w:rsidRPr="00B27CEE">
          <w:rPr>
            <w:rStyle w:val="a3"/>
            <w:color w:val="auto"/>
            <w:u w:val="none"/>
          </w:rPr>
          <w:t>.</w:t>
        </w:r>
        <w:proofErr w:type="spellStart"/>
        <w:r w:rsidRPr="00B27CEE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B27CEE">
          <w:rPr>
            <w:rStyle w:val="a3"/>
            <w:color w:val="auto"/>
            <w:u w:val="none"/>
          </w:rPr>
          <w:t>.</w:t>
        </w:r>
        <w:proofErr w:type="spellStart"/>
        <w:r w:rsidRPr="00B27CEE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B27CEE">
        <w:t>).</w:t>
      </w:r>
    </w:p>
    <w:p w:rsidR="00EB49CB" w:rsidRPr="00EB49CB" w:rsidRDefault="00B27CEE" w:rsidP="00356DE6">
      <w:pPr>
        <w:pStyle w:val="ConsPlusNormal"/>
        <w:spacing w:line="360" w:lineRule="exact"/>
        <w:ind w:firstLine="709"/>
        <w:jc w:val="both"/>
      </w:pPr>
      <w:r w:rsidRPr="00EB49CB">
        <w:t xml:space="preserve">Рассмотрение </w:t>
      </w:r>
      <w:r w:rsidR="00EB49CB" w:rsidRPr="00EB49CB">
        <w:t xml:space="preserve">сообщения будет осуществляться ФАДН России в течение месяца. По результатам рассмотрения на адрес, указанный в сообщении, </w:t>
      </w:r>
      <w:r w:rsidR="00356DE6">
        <w:br/>
      </w:r>
      <w:r w:rsidR="00EB49CB" w:rsidRPr="00EB49CB">
        <w:t>ФАДН России будет направляться уведомление о получении сообщения.</w:t>
      </w:r>
    </w:p>
    <w:p w:rsidR="00EB49CB" w:rsidRPr="00EB49CB" w:rsidRDefault="00EB49CB" w:rsidP="00356DE6">
      <w:pPr>
        <w:pStyle w:val="ConsPlusNormal"/>
        <w:spacing w:line="360" w:lineRule="exact"/>
        <w:ind w:firstLine="709"/>
        <w:jc w:val="both"/>
      </w:pPr>
      <w:r w:rsidRPr="00EB49CB">
        <w:t xml:space="preserve">В соответствии с частью одиннадцатой </w:t>
      </w:r>
      <w:r w:rsidRPr="004B4987">
        <w:t xml:space="preserve">статьи 6 </w:t>
      </w:r>
      <w:r>
        <w:t xml:space="preserve">Закона № 74-ФЗ </w:t>
      </w:r>
      <w:r w:rsidR="00356DE6">
        <w:br/>
      </w:r>
      <w:r>
        <w:t xml:space="preserve">ФАДН России </w:t>
      </w:r>
      <w:r w:rsidRPr="00EB49CB">
        <w:t xml:space="preserve">вправе направлять своих представителей для участия </w:t>
      </w:r>
      <w:r w:rsidR="00356DE6">
        <w:br/>
      </w:r>
      <w:r w:rsidRPr="00EB49CB">
        <w:t>в учредительной конференции (съезде) ф</w:t>
      </w:r>
      <w:bookmarkStart w:id="0" w:name="_GoBack"/>
      <w:bookmarkEnd w:id="0"/>
      <w:r w:rsidRPr="00EB49CB">
        <w:t>едеральной или региональной национально-культурной автономии.</w:t>
      </w:r>
      <w:r>
        <w:t xml:space="preserve"> О направлении представителя ФАДН России будет информировать инициатора учреждения национально-культурной автономии либо указанное в сообщении контактное лицо.</w:t>
      </w:r>
    </w:p>
    <w:sectPr w:rsidR="00EB49CB" w:rsidRPr="00EB49CB" w:rsidSect="00356DE6">
      <w:headerReference w:type="default" r:id="rId9"/>
      <w:pgSz w:w="11906" w:h="16838"/>
      <w:pgMar w:top="1134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A5" w:rsidRDefault="006F78A5" w:rsidP="00B27CEE">
      <w:pPr>
        <w:spacing w:line="240" w:lineRule="auto"/>
      </w:pPr>
      <w:r>
        <w:separator/>
      </w:r>
    </w:p>
  </w:endnote>
  <w:endnote w:type="continuationSeparator" w:id="0">
    <w:p w:rsidR="006F78A5" w:rsidRDefault="006F78A5" w:rsidP="00B27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A5" w:rsidRDefault="006F78A5" w:rsidP="00B27CEE">
      <w:pPr>
        <w:spacing w:line="240" w:lineRule="auto"/>
      </w:pPr>
      <w:r>
        <w:separator/>
      </w:r>
    </w:p>
  </w:footnote>
  <w:footnote w:type="continuationSeparator" w:id="0">
    <w:p w:rsidR="006F78A5" w:rsidRDefault="006F78A5" w:rsidP="00B27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992527"/>
      <w:docPartObj>
        <w:docPartGallery w:val="Page Numbers (Top of Page)"/>
        <w:docPartUnique/>
      </w:docPartObj>
    </w:sdtPr>
    <w:sdtEndPr/>
    <w:sdtContent>
      <w:p w:rsidR="00377D66" w:rsidRPr="00356DE6" w:rsidRDefault="00377D66">
        <w:pPr>
          <w:pStyle w:val="ab"/>
          <w:jc w:val="center"/>
        </w:pPr>
        <w:r w:rsidRPr="00356DE6">
          <w:fldChar w:fldCharType="begin"/>
        </w:r>
        <w:r w:rsidRPr="00356DE6">
          <w:instrText>PAGE   \* MERGEFORMAT</w:instrText>
        </w:r>
        <w:r w:rsidRPr="00356DE6">
          <w:fldChar w:fldCharType="separate"/>
        </w:r>
        <w:r w:rsidR="00356DE6">
          <w:rPr>
            <w:noProof/>
          </w:rPr>
          <w:t>2</w:t>
        </w:r>
        <w:r w:rsidRPr="00356DE6">
          <w:fldChar w:fldCharType="end"/>
        </w:r>
      </w:p>
    </w:sdtContent>
  </w:sdt>
  <w:p w:rsidR="00377D66" w:rsidRPr="00377D66" w:rsidRDefault="00377D66">
    <w:pPr>
      <w:pStyle w:val="ab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4A3"/>
    <w:multiLevelType w:val="hybridMultilevel"/>
    <w:tmpl w:val="660407EA"/>
    <w:lvl w:ilvl="0" w:tplc="6E2C2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A5"/>
    <w:rsid w:val="001766AD"/>
    <w:rsid w:val="00356DE6"/>
    <w:rsid w:val="00360D80"/>
    <w:rsid w:val="00377D66"/>
    <w:rsid w:val="004B4987"/>
    <w:rsid w:val="00644852"/>
    <w:rsid w:val="006F78A5"/>
    <w:rsid w:val="00716685"/>
    <w:rsid w:val="00924D2C"/>
    <w:rsid w:val="00B27CEE"/>
    <w:rsid w:val="00BC51B3"/>
    <w:rsid w:val="00C96031"/>
    <w:rsid w:val="00D323AD"/>
    <w:rsid w:val="00EB49CB"/>
    <w:rsid w:val="00F1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F7C5"/>
  <w15:chartTrackingRefBased/>
  <w15:docId w15:val="{127FF1B3-F71E-4F9F-82E9-4EA7B166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2A5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B27CEE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27CE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27CE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27CE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27CEE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7CE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27CEE"/>
    <w:rPr>
      <w:vertAlign w:val="superscript"/>
    </w:rPr>
  </w:style>
  <w:style w:type="table" w:styleId="aa">
    <w:name w:val="Table Grid"/>
    <w:basedOn w:val="a1"/>
    <w:uiPriority w:val="39"/>
    <w:rsid w:val="00EB49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7D6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7D66"/>
  </w:style>
  <w:style w:type="paragraph" w:styleId="ad">
    <w:name w:val="footer"/>
    <w:basedOn w:val="a"/>
    <w:link w:val="ae"/>
    <w:uiPriority w:val="99"/>
    <w:unhideWhenUsed/>
    <w:rsid w:val="00377D6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d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2C09-B3FE-4735-97BD-DB5B0225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4</cp:revision>
  <dcterms:created xsi:type="dcterms:W3CDTF">2022-05-11T11:22:00Z</dcterms:created>
  <dcterms:modified xsi:type="dcterms:W3CDTF">2022-05-11T14:00:00Z</dcterms:modified>
</cp:coreProperties>
</file>